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A0626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seminář</w:t>
      </w:r>
      <w:r w:rsidR="00AD4079">
        <w:rPr>
          <w:rFonts w:ascii="Century Gothic" w:hAnsi="Century Gothic"/>
          <w:sz w:val="36"/>
          <w:szCs w:val="36"/>
        </w:rPr>
        <w:t xml:space="preserve"> pořádaný organizací Mensa ČR 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544C69" w:rsidRDefault="00AD4079" w:rsidP="00544C69">
      <w:pPr>
        <w:pStyle w:val="Normlnweb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sz w:val="40"/>
          <w:szCs w:val="40"/>
          <w:u w:val="single"/>
        </w:rPr>
        <w:t xml:space="preserve">Metoda NTC </w:t>
      </w:r>
      <w:proofErr w:type="spellStart"/>
      <w:r>
        <w:rPr>
          <w:rFonts w:ascii="Century Gothic" w:hAnsi="Century Gothic"/>
          <w:b/>
          <w:bCs/>
          <w:sz w:val="40"/>
          <w:szCs w:val="40"/>
          <w:u w:val="single"/>
        </w:rPr>
        <w:t>Learning</w:t>
      </w:r>
      <w:proofErr w:type="spellEnd"/>
    </w:p>
    <w:p w:rsidR="003D019C" w:rsidRPr="00A06264" w:rsidRDefault="003D019C" w:rsidP="00544C69">
      <w:pPr>
        <w:pStyle w:val="Normlnweb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544C69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Seminář určený na podporu kvality předškolního vzdělávání.</w:t>
      </w:r>
    </w:p>
    <w:p w:rsidR="003D019C" w:rsidRPr="003D019C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1A171B"/>
        </w:rPr>
        <w:t xml:space="preserve">Jedná se o </w:t>
      </w:r>
      <w:r w:rsidRPr="003D019C">
        <w:rPr>
          <w:rFonts w:ascii="Century Gothic" w:hAnsi="Century Gothic"/>
          <w:color w:val="1A171B"/>
        </w:rPr>
        <w:t>unikátní systém učení dětského mozku za pomoci cvičení, které m</w:t>
      </w:r>
      <w:r>
        <w:rPr>
          <w:rFonts w:ascii="Century Gothic" w:hAnsi="Century Gothic"/>
          <w:color w:val="1A171B"/>
        </w:rPr>
        <w:t>ají vědecký základ ve</w:t>
      </w:r>
      <w:r w:rsidRPr="003D019C">
        <w:rPr>
          <w:rFonts w:ascii="Century Gothic" w:hAnsi="Century Gothic"/>
          <w:color w:val="1A171B"/>
        </w:rPr>
        <w:t xml:space="preserve"> zvýšení efektivity využívání mozkové kapacity v dětském věku</w:t>
      </w:r>
      <w:r>
        <w:rPr>
          <w:rFonts w:ascii="Century Gothic" w:hAnsi="Century Gothic"/>
          <w:color w:val="1A171B"/>
        </w:rPr>
        <w:t xml:space="preserve">, věnuje se také </w:t>
      </w:r>
      <w:r w:rsidRPr="003D019C">
        <w:rPr>
          <w:rFonts w:ascii="Century Gothic" w:hAnsi="Century Gothic"/>
          <w:color w:val="1A171B"/>
        </w:rPr>
        <w:t>efektivitě učení a využívání dětské paměti.</w:t>
      </w:r>
      <w:r>
        <w:rPr>
          <w:rFonts w:ascii="Century Gothic" w:hAnsi="Century Gothic"/>
          <w:color w:val="1A171B"/>
        </w:rPr>
        <w:t xml:space="preserve"> </w:t>
      </w:r>
    </w:p>
    <w:p w:rsidR="00F72343" w:rsidRDefault="00F72343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A06264" w:rsidRDefault="00A06264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544C69" w:rsidRPr="00544C69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Kdy:  </w:t>
      </w:r>
      <w:proofErr w:type="gramStart"/>
      <w:r>
        <w:rPr>
          <w:rFonts w:ascii="Century Gothic" w:hAnsi="Century Gothic"/>
          <w:b/>
          <w:sz w:val="28"/>
          <w:szCs w:val="28"/>
        </w:rPr>
        <w:t>30.3.2017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13 hodin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3D019C">
        <w:rPr>
          <w:rFonts w:ascii="Century Gothic" w:hAnsi="Century Gothic"/>
          <w:b/>
          <w:sz w:val="28"/>
          <w:szCs w:val="28"/>
        </w:rPr>
        <w:t>Kabiny u fotbalového hřiště v Krásné</w:t>
      </w: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8F0E77" w:rsidRPr="003D019C" w:rsidRDefault="003D019C" w:rsidP="00544C69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3D019C">
        <w:rPr>
          <w:rFonts w:ascii="Century Gothic" w:hAnsi="Century Gothic"/>
          <w:sz w:val="22"/>
          <w:szCs w:val="22"/>
        </w:rPr>
        <w:t xml:space="preserve">Seminář je akreditovaný </w:t>
      </w:r>
      <w:r w:rsidRPr="003D019C">
        <w:rPr>
          <w:rFonts w:ascii="Century Gothic" w:hAnsi="Century Gothic"/>
          <w:color w:val="1A171B"/>
          <w:sz w:val="22"/>
          <w:szCs w:val="22"/>
        </w:rPr>
        <w:t>u</w:t>
      </w:r>
      <w:r w:rsidRPr="003D019C">
        <w:rPr>
          <w:rFonts w:ascii="Century Gothic" w:hAnsi="Century Gothic"/>
          <w:color w:val="1A171B"/>
          <w:sz w:val="22"/>
          <w:szCs w:val="22"/>
        </w:rPr>
        <w:t xml:space="preserve"> MŠMT ze dne </w:t>
      </w:r>
      <w:proofErr w:type="gramStart"/>
      <w:r w:rsidRPr="003D019C">
        <w:rPr>
          <w:rFonts w:ascii="Century Gothic" w:hAnsi="Century Gothic"/>
          <w:color w:val="1A171B"/>
          <w:sz w:val="22"/>
          <w:szCs w:val="22"/>
        </w:rPr>
        <w:t>2.7.2015</w:t>
      </w:r>
      <w:proofErr w:type="gramEnd"/>
      <w:r w:rsidRPr="003D019C">
        <w:rPr>
          <w:rFonts w:ascii="Century Gothic" w:hAnsi="Century Gothic"/>
          <w:color w:val="1A171B"/>
          <w:sz w:val="22"/>
          <w:szCs w:val="22"/>
        </w:rPr>
        <w:t xml:space="preserve"> pod č. j. MSMT-17148/2015-1-493</w:t>
      </w:r>
      <w:r w:rsidR="00544C69" w:rsidRPr="003D019C">
        <w:rPr>
          <w:rFonts w:ascii="Century Gothic" w:hAnsi="Century Gothic"/>
          <w:sz w:val="22"/>
          <w:szCs w:val="22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7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77" w:rsidRDefault="00AD0F77">
      <w:r>
        <w:separator/>
      </w:r>
    </w:p>
  </w:endnote>
  <w:endnote w:type="continuationSeparator" w:id="0">
    <w:p w:rsidR="00AD0F77" w:rsidRDefault="00A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3D01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77" w:rsidRDefault="00AD0F77">
      <w:r>
        <w:separator/>
      </w:r>
    </w:p>
  </w:footnote>
  <w:footnote w:type="continuationSeparator" w:id="0">
    <w:p w:rsidR="00AD0F77" w:rsidRDefault="00A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3D01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F72343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3D019C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019C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6264"/>
    <w:rsid w:val="00A07397"/>
    <w:rsid w:val="00A272C1"/>
    <w:rsid w:val="00A306A9"/>
    <w:rsid w:val="00A66A81"/>
    <w:rsid w:val="00A73135"/>
    <w:rsid w:val="00AD0F77"/>
    <w:rsid w:val="00AD4079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72343"/>
    <w:rsid w:val="00F92009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6264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2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2</cp:revision>
  <cp:lastPrinted>2017-03-10T07:53:00Z</cp:lastPrinted>
  <dcterms:created xsi:type="dcterms:W3CDTF">2017-03-10T08:08:00Z</dcterms:created>
  <dcterms:modified xsi:type="dcterms:W3CDTF">2017-03-10T08:08:00Z</dcterms:modified>
</cp:coreProperties>
</file>